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ED467" w14:textId="77777777" w:rsidR="002F1184" w:rsidRDefault="00BE1E55">
      <w:pPr>
        <w:ind w:firstLineChars="0" w:firstLine="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项目申报手册</w:t>
      </w:r>
    </w:p>
    <w:sdt>
      <w:sdtPr>
        <w:rPr>
          <w:rFonts w:ascii="宋体" w:hAnsi="宋体"/>
          <w:b/>
          <w:bCs/>
          <w:sz w:val="32"/>
          <w:szCs w:val="32"/>
        </w:rPr>
        <w:id w:val="147467436"/>
        <w15:color w:val="DBDBDB"/>
        <w:docPartObj>
          <w:docPartGallery w:val="Table of Contents"/>
          <w:docPartUnique/>
        </w:docPartObj>
      </w:sdtPr>
      <w:sdtEndPr>
        <w:rPr>
          <w:rFonts w:ascii="Times New Roman" w:hAnsi="Times New Roman"/>
          <w:sz w:val="24"/>
          <w:szCs w:val="24"/>
        </w:rPr>
      </w:sdtEndPr>
      <w:sdtContent>
        <w:p w14:paraId="49C744DD" w14:textId="77777777" w:rsidR="002F1184" w:rsidRDefault="00BE1E55">
          <w:pPr>
            <w:ind w:firstLineChars="0" w:firstLine="0"/>
            <w:jc w:val="center"/>
            <w:rPr>
              <w:b/>
              <w:bCs/>
              <w:sz w:val="32"/>
              <w:szCs w:val="32"/>
            </w:rPr>
          </w:pPr>
          <w:r>
            <w:rPr>
              <w:rFonts w:ascii="宋体" w:hAnsi="宋体"/>
              <w:b/>
              <w:bCs/>
              <w:sz w:val="32"/>
              <w:szCs w:val="32"/>
            </w:rPr>
            <w:t>目</w:t>
          </w:r>
          <w:r>
            <w:rPr>
              <w:rFonts w:ascii="宋体" w:hAnsi="宋体" w:hint="eastAsia"/>
              <w:b/>
              <w:bCs/>
              <w:sz w:val="32"/>
              <w:szCs w:val="32"/>
            </w:rPr>
            <w:t xml:space="preserve">  </w:t>
          </w:r>
          <w:r>
            <w:rPr>
              <w:rFonts w:ascii="宋体" w:hAnsi="宋体"/>
              <w:b/>
              <w:bCs/>
              <w:sz w:val="32"/>
              <w:szCs w:val="32"/>
            </w:rPr>
            <w:t>录</w:t>
          </w:r>
        </w:p>
        <w:p w14:paraId="7CA9BD21" w14:textId="77777777" w:rsidR="002F1184" w:rsidRDefault="00BE1E55">
          <w:pPr>
            <w:pStyle w:val="TOC1"/>
            <w:tabs>
              <w:tab w:val="right" w:leader="dot" w:pos="9746"/>
            </w:tabs>
            <w:spacing w:line="360" w:lineRule="auto"/>
            <w:ind w:firstLineChars="0" w:firstLine="0"/>
          </w:pPr>
          <w:r>
            <w:fldChar w:fldCharType="begin"/>
          </w:r>
          <w:r>
            <w:instrText xml:space="preserve">TOC \o "1-3" \h \u </w:instrText>
          </w:r>
          <w:r>
            <w:fldChar w:fldCharType="separate"/>
          </w:r>
          <w:hyperlink w:anchor="_Toc16718" w:history="1">
            <w:r>
              <w:rPr>
                <w:rFonts w:hint="eastAsia"/>
                <w:b/>
                <w:bCs/>
              </w:rPr>
              <w:t>一、用户登录及信息调整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_Toc16718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hyperlink>
        </w:p>
        <w:p w14:paraId="16C99BF1" w14:textId="77777777" w:rsidR="002F1184" w:rsidRDefault="00BE1E55">
          <w:pPr>
            <w:pStyle w:val="TOC2"/>
            <w:tabs>
              <w:tab w:val="right" w:leader="dot" w:pos="9746"/>
            </w:tabs>
            <w:spacing w:line="360" w:lineRule="auto"/>
            <w:ind w:left="480" w:firstLineChars="0" w:firstLine="0"/>
          </w:pPr>
          <w:hyperlink w:anchor="_Toc15786" w:history="1">
            <w:r>
              <w:rPr>
                <w:rFonts w:hint="eastAsia"/>
              </w:rPr>
              <w:t xml:space="preserve">1.1 </w:t>
            </w:r>
            <w:r>
              <w:rPr>
                <w:rFonts w:hint="eastAsia"/>
              </w:rPr>
              <w:t>系统登录</w:t>
            </w:r>
            <w:r>
              <w:tab/>
            </w:r>
            <w:r>
              <w:fldChar w:fldCharType="begin"/>
            </w:r>
            <w:r>
              <w:instrText xml:space="preserve"> PAGEREF _Toc15786 \h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hyperlink>
        </w:p>
        <w:p w14:paraId="4F703741" w14:textId="77777777" w:rsidR="002F1184" w:rsidRDefault="00BE1E55">
          <w:pPr>
            <w:pStyle w:val="TOC2"/>
            <w:tabs>
              <w:tab w:val="right" w:leader="dot" w:pos="9746"/>
            </w:tabs>
            <w:spacing w:line="360" w:lineRule="auto"/>
            <w:ind w:left="480" w:firstLineChars="0" w:firstLine="0"/>
          </w:pPr>
          <w:hyperlink w:anchor="_Toc6496" w:history="1">
            <w:r>
              <w:rPr>
                <w:rFonts w:hint="eastAsia"/>
              </w:rPr>
              <w:t xml:space="preserve">1.2 </w:t>
            </w:r>
            <w:r>
              <w:rPr>
                <w:rFonts w:hint="eastAsia"/>
              </w:rPr>
              <w:t>添加手机号</w:t>
            </w:r>
            <w:r>
              <w:tab/>
            </w:r>
            <w:r>
              <w:fldChar w:fldCharType="begin"/>
            </w:r>
            <w:r>
              <w:instrText xml:space="preserve"> PAGEREF _Toc6496 \h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hyperlink>
        </w:p>
        <w:p w14:paraId="1F049620" w14:textId="77777777" w:rsidR="002F1184" w:rsidRDefault="00BE1E55">
          <w:pPr>
            <w:pStyle w:val="TOC2"/>
            <w:tabs>
              <w:tab w:val="right" w:leader="dot" w:pos="9746"/>
            </w:tabs>
            <w:spacing w:line="360" w:lineRule="auto"/>
            <w:ind w:left="480" w:firstLineChars="0" w:firstLine="0"/>
          </w:pPr>
          <w:hyperlink w:anchor="_Toc24016" w:history="1">
            <w:r>
              <w:rPr>
                <w:rFonts w:hint="eastAsia"/>
              </w:rPr>
              <w:t xml:space="preserve">1.3 </w:t>
            </w:r>
            <w:r>
              <w:rPr>
                <w:rFonts w:hint="eastAsia"/>
              </w:rPr>
              <w:t>修改密码</w:t>
            </w:r>
            <w:r>
              <w:tab/>
            </w:r>
            <w:r>
              <w:fldChar w:fldCharType="begin"/>
            </w:r>
            <w:r>
              <w:instrText xml:space="preserve"> PAGEREF _Toc24016 \h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</w:hyperlink>
        </w:p>
        <w:p w14:paraId="0E00177B" w14:textId="77777777" w:rsidR="002F1184" w:rsidRDefault="00BE1E55">
          <w:pPr>
            <w:pStyle w:val="TOC1"/>
            <w:tabs>
              <w:tab w:val="right" w:leader="dot" w:pos="9746"/>
            </w:tabs>
            <w:spacing w:line="360" w:lineRule="auto"/>
            <w:ind w:firstLineChars="0" w:firstLine="0"/>
            <w:rPr>
              <w:b/>
              <w:bCs/>
            </w:rPr>
          </w:pPr>
          <w:hyperlink w:anchor="_Toc27640" w:history="1">
            <w:r>
              <w:rPr>
                <w:rFonts w:hint="eastAsia"/>
                <w:b/>
                <w:bCs/>
                <w:kern w:val="44"/>
                <w:szCs w:val="28"/>
              </w:rPr>
              <w:t>二、</w:t>
            </w:r>
            <w:r>
              <w:rPr>
                <w:rFonts w:hint="eastAsia"/>
                <w:b/>
                <w:bCs/>
              </w:rPr>
              <w:t>项目申报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PAGEREF _Toc27640 \h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hyperlink>
        </w:p>
        <w:p w14:paraId="34917298" w14:textId="77777777" w:rsidR="002F1184" w:rsidRDefault="00BE1E55">
          <w:pPr>
            <w:pStyle w:val="TOC2"/>
            <w:tabs>
              <w:tab w:val="right" w:leader="dot" w:pos="9746"/>
            </w:tabs>
            <w:spacing w:line="360" w:lineRule="auto"/>
            <w:ind w:left="480" w:firstLineChars="0" w:firstLine="0"/>
          </w:pPr>
          <w:hyperlink w:anchor="_Toc18569" w:history="1">
            <w:r>
              <w:rPr>
                <w:rFonts w:hint="eastAsia"/>
              </w:rPr>
              <w:t xml:space="preserve">2.1 </w:t>
            </w:r>
            <w:r>
              <w:rPr>
                <w:rFonts w:hint="eastAsia"/>
              </w:rPr>
              <w:t>项目新增</w:t>
            </w:r>
            <w:r>
              <w:tab/>
            </w:r>
            <w:r>
              <w:fldChar w:fldCharType="begin"/>
            </w:r>
            <w:r>
              <w:instrText xml:space="preserve"> PAGEREF _Toc18569 \h 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hyperlink>
        </w:p>
        <w:p w14:paraId="4AE611CD" w14:textId="77777777" w:rsidR="002F1184" w:rsidRDefault="00BE1E55">
          <w:pPr>
            <w:pStyle w:val="TOC2"/>
            <w:tabs>
              <w:tab w:val="right" w:leader="dot" w:pos="9746"/>
            </w:tabs>
            <w:spacing w:line="360" w:lineRule="auto"/>
            <w:ind w:left="480" w:firstLineChars="0" w:firstLine="0"/>
          </w:pPr>
          <w:hyperlink w:anchor="_Toc4458" w:history="1">
            <w:r>
              <w:rPr>
                <w:rFonts w:hint="eastAsia"/>
              </w:rPr>
              <w:t xml:space="preserve">2.2 </w:t>
            </w:r>
            <w:r>
              <w:rPr>
                <w:rFonts w:hint="eastAsia"/>
              </w:rPr>
              <w:t>项目申报</w:t>
            </w:r>
            <w:r>
              <w:tab/>
            </w:r>
            <w:r>
              <w:fldChar w:fldCharType="begin"/>
            </w:r>
            <w:r>
              <w:instrText xml:space="preserve"> PAGEREF _Toc4458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7745C47B" w14:textId="77777777" w:rsidR="002F1184" w:rsidRDefault="00BE1E55">
          <w:pPr>
            <w:ind w:firstLineChars="0" w:firstLine="0"/>
          </w:pPr>
          <w:r>
            <w:fldChar w:fldCharType="end"/>
          </w:r>
        </w:p>
      </w:sdtContent>
    </w:sdt>
    <w:p w14:paraId="4A8F88CF" w14:textId="77777777" w:rsidR="002F1184" w:rsidRDefault="002F1184">
      <w:pPr>
        <w:ind w:firstLineChars="0" w:firstLine="0"/>
        <w:sectPr w:rsidR="002F1184">
          <w:pgSz w:w="11906" w:h="16838"/>
          <w:pgMar w:top="1134" w:right="1080" w:bottom="1134" w:left="1080" w:header="851" w:footer="992" w:gutter="0"/>
          <w:cols w:space="425"/>
          <w:docGrid w:type="lines" w:linePitch="312"/>
        </w:sectPr>
      </w:pPr>
    </w:p>
    <w:p w14:paraId="7F805D37" w14:textId="77777777" w:rsidR="002F1184" w:rsidRDefault="00BE1E55">
      <w:pPr>
        <w:pStyle w:val="1"/>
      </w:pPr>
      <w:bookmarkStart w:id="0" w:name="_Toc19255"/>
      <w:bookmarkStart w:id="1" w:name="_Toc16718"/>
      <w:r>
        <w:rPr>
          <w:rFonts w:hint="eastAsia"/>
        </w:rPr>
        <w:lastRenderedPageBreak/>
        <w:t>一、用户登录及信息调整</w:t>
      </w:r>
      <w:bookmarkEnd w:id="0"/>
      <w:bookmarkEnd w:id="1"/>
    </w:p>
    <w:p w14:paraId="7A84F605" w14:textId="77777777" w:rsidR="002F1184" w:rsidRDefault="00BE1E55">
      <w:pPr>
        <w:pStyle w:val="2"/>
        <w:ind w:firstLine="482"/>
      </w:pPr>
      <w:bookmarkStart w:id="2" w:name="_Toc9343"/>
      <w:bookmarkStart w:id="3" w:name="_Toc15786"/>
      <w:r>
        <w:rPr>
          <w:rFonts w:hint="eastAsia"/>
        </w:rPr>
        <w:t xml:space="preserve">1.1 </w:t>
      </w:r>
      <w:r>
        <w:rPr>
          <w:rFonts w:hint="eastAsia"/>
        </w:rPr>
        <w:t>系统登录</w:t>
      </w:r>
      <w:bookmarkEnd w:id="2"/>
      <w:bookmarkEnd w:id="3"/>
    </w:p>
    <w:p w14:paraId="59DF2583" w14:textId="0214E51B" w:rsidR="002F1184" w:rsidRDefault="00BE1E55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）打开浏览器</w:t>
      </w:r>
      <w:hyperlink r:id="rId8" w:history="1">
        <w:r w:rsidR="00A132F4">
          <w:rPr>
            <w:rStyle w:val="a5"/>
          </w:rPr>
          <w:t>中国音乐学院财务</w:t>
        </w:r>
        <w:proofErr w:type="gramStart"/>
        <w:r w:rsidR="00A132F4">
          <w:rPr>
            <w:rStyle w:val="a5"/>
          </w:rPr>
          <w:t>共享数智化</w:t>
        </w:r>
        <w:proofErr w:type="gramEnd"/>
        <w:r w:rsidR="00A132F4">
          <w:rPr>
            <w:rStyle w:val="a5"/>
          </w:rPr>
          <w:t>平台</w:t>
        </w:r>
      </w:hyperlink>
      <w:r>
        <w:rPr>
          <w:rFonts w:hint="eastAsia"/>
        </w:rPr>
        <w:t>；</w:t>
      </w:r>
    </w:p>
    <w:p w14:paraId="1B5ACFC2" w14:textId="3FF07C50" w:rsidR="00A132F4" w:rsidRDefault="00BE1E55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）登录</w:t>
      </w:r>
      <w:r w:rsidR="00A132F4">
        <w:rPr>
          <w:rFonts w:hint="eastAsia"/>
        </w:rPr>
        <w:t>账号为工号，密码为</w:t>
      </w:r>
      <w:r w:rsidR="00A132F4">
        <w:rPr>
          <w:rFonts w:hint="eastAsia"/>
        </w:rPr>
        <w:t>yyxy</w:t>
      </w:r>
      <w:r w:rsidR="00A132F4">
        <w:t>123</w:t>
      </w:r>
      <w:r w:rsidR="00A132F4">
        <w:rPr>
          <w:rFonts w:hint="eastAsia"/>
        </w:rPr>
        <w:t>（忘记密码可到办公楼</w:t>
      </w:r>
      <w:r w:rsidR="00A132F4">
        <w:rPr>
          <w:rFonts w:hint="eastAsia"/>
        </w:rPr>
        <w:t>1</w:t>
      </w:r>
      <w:r w:rsidR="00A132F4">
        <w:t>02</w:t>
      </w:r>
      <w:r w:rsidR="00A132F4">
        <w:rPr>
          <w:rFonts w:hint="eastAsia"/>
        </w:rPr>
        <w:t>找技术修改）</w:t>
      </w:r>
    </w:p>
    <w:p w14:paraId="60AEEAA1" w14:textId="2B9706C3" w:rsidR="002F1184" w:rsidRDefault="00A132F4" w:rsidP="00A132F4">
      <w:pPr>
        <w:ind w:firstLineChars="175" w:firstLine="420"/>
        <w:rPr>
          <w:color w:val="FF0000"/>
        </w:rPr>
      </w:pPr>
      <w:r>
        <w:rPr>
          <w:rFonts w:hint="eastAsia"/>
        </w:rPr>
        <w:t>点击预算管理</w:t>
      </w:r>
      <w:r>
        <w:rPr>
          <w:rFonts w:hint="eastAsia"/>
        </w:rPr>
        <w:t>-</w:t>
      </w:r>
      <w:r>
        <w:rPr>
          <w:rFonts w:hint="eastAsia"/>
        </w:rPr>
        <w:t>预算系统进入</w:t>
      </w:r>
      <w:r w:rsidR="00BE1E55">
        <w:rPr>
          <w:rFonts w:hint="eastAsia"/>
        </w:rPr>
        <w:t>。</w:t>
      </w:r>
    </w:p>
    <w:p w14:paraId="316C0CBD" w14:textId="77777777" w:rsidR="002F1184" w:rsidRDefault="00BE1E55">
      <w:pPr>
        <w:ind w:firstLineChars="0" w:firstLine="0"/>
        <w:jc w:val="center"/>
      </w:pPr>
      <w:r>
        <w:rPr>
          <w:noProof/>
        </w:rPr>
        <w:drawing>
          <wp:inline distT="0" distB="0" distL="114300" distR="114300" wp14:anchorId="1B6EC504" wp14:editId="0388ED5E">
            <wp:extent cx="5579745" cy="2494915"/>
            <wp:effectExtent l="0" t="0" r="13335" b="4445"/>
            <wp:docPr id="2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249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177DE" w14:textId="77777777" w:rsidR="002F1184" w:rsidRDefault="00BE1E55">
      <w:pPr>
        <w:pStyle w:val="2"/>
        <w:ind w:firstLine="482"/>
      </w:pPr>
      <w:bookmarkStart w:id="4" w:name="_Toc22643"/>
      <w:bookmarkStart w:id="5" w:name="_Toc6496"/>
      <w:r>
        <w:rPr>
          <w:rFonts w:hint="eastAsia"/>
        </w:rPr>
        <w:t xml:space="preserve">1.2 </w:t>
      </w:r>
      <w:r>
        <w:rPr>
          <w:rFonts w:hint="eastAsia"/>
        </w:rPr>
        <w:t>添加手机号</w:t>
      </w:r>
      <w:bookmarkEnd w:id="4"/>
      <w:bookmarkEnd w:id="5"/>
    </w:p>
    <w:p w14:paraId="19D044E3" w14:textId="77777777" w:rsidR="002F1184" w:rsidRDefault="00BE1E55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）点击首页右上角用户头像；</w:t>
      </w:r>
    </w:p>
    <w:p w14:paraId="65EF65A5" w14:textId="77777777" w:rsidR="002F1184" w:rsidRDefault="00BE1E55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）点击修改手机；</w:t>
      </w:r>
    </w:p>
    <w:p w14:paraId="2C1B5916" w14:textId="77777777" w:rsidR="002F1184" w:rsidRDefault="00BE1E55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）输入新手机号、图片验证码、短信验证码，确认修改。</w:t>
      </w:r>
    </w:p>
    <w:p w14:paraId="30357B48" w14:textId="77777777" w:rsidR="002F1184" w:rsidRDefault="00BE1E55">
      <w:pPr>
        <w:ind w:firstLineChars="0" w:firstLine="0"/>
        <w:jc w:val="center"/>
      </w:pPr>
      <w:r>
        <w:rPr>
          <w:rFonts w:asciiTheme="minorEastAsia" w:eastAsiaTheme="minorEastAsia" w:hAnsiTheme="minorEastAsia" w:cstheme="minorEastAsia" w:hint="eastAsia"/>
          <w:noProof/>
        </w:rPr>
        <w:drawing>
          <wp:inline distT="0" distB="0" distL="114300" distR="114300" wp14:anchorId="3706EA7E" wp14:editId="1F5EB838">
            <wp:extent cx="3053080" cy="2543810"/>
            <wp:effectExtent l="9525" t="9525" r="15875" b="22225"/>
            <wp:docPr id="6" name="图片 6" descr="1690971804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9097180415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53080" cy="254381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</w:rPr>
        <w:t xml:space="preserve"> </w:t>
      </w:r>
      <w:r>
        <w:rPr>
          <w:rFonts w:asciiTheme="minorEastAsia" w:eastAsiaTheme="minorEastAsia" w:hAnsiTheme="minorEastAsia" w:cstheme="minorEastAsia" w:hint="eastAsia"/>
          <w:noProof/>
        </w:rPr>
        <w:drawing>
          <wp:inline distT="0" distB="0" distL="114300" distR="114300" wp14:anchorId="0FCE0B06" wp14:editId="6E898E03">
            <wp:extent cx="2644775" cy="2562860"/>
            <wp:effectExtent l="9525" t="9525" r="12700" b="18415"/>
            <wp:docPr id="19" name="图片 19" descr="1688004781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68800478107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44775" cy="256286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0EC74E47" w14:textId="77777777" w:rsidR="002F1184" w:rsidRDefault="00BE1E55">
      <w:pPr>
        <w:pStyle w:val="2"/>
        <w:ind w:firstLine="482"/>
      </w:pPr>
      <w:bookmarkStart w:id="6" w:name="_Toc16930"/>
      <w:bookmarkStart w:id="7" w:name="_Toc24016"/>
      <w:r>
        <w:rPr>
          <w:rFonts w:hint="eastAsia"/>
        </w:rPr>
        <w:t xml:space="preserve">1.3 </w:t>
      </w:r>
      <w:r>
        <w:rPr>
          <w:rFonts w:hint="eastAsia"/>
        </w:rPr>
        <w:t>修改密码</w:t>
      </w:r>
      <w:bookmarkEnd w:id="6"/>
      <w:bookmarkEnd w:id="7"/>
    </w:p>
    <w:p w14:paraId="0F12BA76" w14:textId="77777777" w:rsidR="002F1184" w:rsidRDefault="00BE1E55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）点击首页右上角用户头像；</w:t>
      </w:r>
    </w:p>
    <w:p w14:paraId="5C87EAFA" w14:textId="77777777" w:rsidR="002F1184" w:rsidRDefault="00BE1E55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）点击修改密码；</w:t>
      </w:r>
    </w:p>
    <w:p w14:paraId="654E55CE" w14:textId="77777777" w:rsidR="002F1184" w:rsidRDefault="00BE1E55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）输入新密码、再次输入新密码、短信验证码，确认修改。</w:t>
      </w:r>
    </w:p>
    <w:p w14:paraId="093EA9A3" w14:textId="77777777" w:rsidR="002F1184" w:rsidRDefault="00BE1E55">
      <w:pPr>
        <w:ind w:firstLineChars="0" w:firstLine="0"/>
        <w:jc w:val="center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  <w:noProof/>
        </w:rPr>
        <w:lastRenderedPageBreak/>
        <w:drawing>
          <wp:inline distT="0" distB="0" distL="114300" distR="114300" wp14:anchorId="2E1A0912" wp14:editId="37DAB44F">
            <wp:extent cx="3025140" cy="2462530"/>
            <wp:effectExtent l="9525" t="9525" r="13335" b="12065"/>
            <wp:docPr id="7" name="图片 7" descr="1690971971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69097197114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25140" cy="246253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</w:rPr>
        <w:t xml:space="preserve"> </w:t>
      </w:r>
      <w:r>
        <w:rPr>
          <w:rFonts w:asciiTheme="minorEastAsia" w:eastAsiaTheme="minorEastAsia" w:hAnsiTheme="minorEastAsia" w:cstheme="minorEastAsia" w:hint="eastAsia"/>
          <w:noProof/>
        </w:rPr>
        <w:drawing>
          <wp:inline distT="0" distB="0" distL="114300" distR="114300" wp14:anchorId="5C43FA16" wp14:editId="36DE1175">
            <wp:extent cx="2530475" cy="2462530"/>
            <wp:effectExtent l="9525" t="9525" r="20320" b="12065"/>
            <wp:docPr id="15" name="图片 15" descr="16880044959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68800449597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30475" cy="246253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43FE97F9" w14:textId="77777777" w:rsidR="002F1184" w:rsidRDefault="002F1184">
      <w:pPr>
        <w:ind w:firstLineChars="0" w:firstLine="0"/>
        <w:jc w:val="center"/>
        <w:rPr>
          <w:rFonts w:asciiTheme="minorEastAsia" w:eastAsiaTheme="minorEastAsia" w:hAnsiTheme="minorEastAsia" w:cstheme="minorEastAsia"/>
        </w:rPr>
      </w:pPr>
    </w:p>
    <w:p w14:paraId="1919096B" w14:textId="77777777" w:rsidR="002F1184" w:rsidRDefault="00BE1E55">
      <w:pPr>
        <w:pStyle w:val="1"/>
      </w:pPr>
      <w:bookmarkStart w:id="8" w:name="_Toc27640"/>
      <w:r>
        <w:rPr>
          <w:rFonts w:hint="eastAsia"/>
        </w:rPr>
        <w:t>二、</w:t>
      </w:r>
      <w:r>
        <w:rPr>
          <w:rFonts w:hint="eastAsia"/>
        </w:rPr>
        <w:t>项目申报</w:t>
      </w:r>
      <w:bookmarkEnd w:id="8"/>
    </w:p>
    <w:p w14:paraId="708B1F2A" w14:textId="77777777" w:rsidR="002F1184" w:rsidRDefault="00BE1E55">
      <w:pPr>
        <w:pStyle w:val="2"/>
        <w:ind w:firstLine="482"/>
      </w:pPr>
      <w:bookmarkStart w:id="9" w:name="_Toc18569"/>
      <w:r>
        <w:rPr>
          <w:rFonts w:hint="eastAsia"/>
        </w:rPr>
        <w:t xml:space="preserve">2.1 </w:t>
      </w:r>
      <w:r>
        <w:rPr>
          <w:rFonts w:hint="eastAsia"/>
        </w:rPr>
        <w:t>项目新增</w:t>
      </w:r>
      <w:bookmarkEnd w:id="9"/>
    </w:p>
    <w:p w14:paraId="24379189" w14:textId="77777777" w:rsidR="002F1184" w:rsidRDefault="00BE1E55">
      <w:pPr>
        <w:ind w:firstLine="480"/>
      </w:pPr>
      <w:r>
        <w:rPr>
          <w:rFonts w:hint="eastAsia"/>
        </w:rPr>
        <w:t>(1)</w:t>
      </w:r>
      <w:r>
        <w:rPr>
          <w:rFonts w:hint="eastAsia"/>
        </w:rPr>
        <w:t>点击左侧菜单“预算编制”</w:t>
      </w:r>
      <w:r>
        <w:rPr>
          <w:rFonts w:hint="eastAsia"/>
        </w:rPr>
        <w:t>-</w:t>
      </w:r>
      <w:r>
        <w:rPr>
          <w:rFonts w:hint="eastAsia"/>
        </w:rPr>
        <w:t>“项目申报”，进入项目列表页面；</w:t>
      </w:r>
    </w:p>
    <w:p w14:paraId="02D6F13E" w14:textId="77777777" w:rsidR="002F1184" w:rsidRDefault="00BE1E55">
      <w:pPr>
        <w:ind w:firstLineChars="0" w:firstLine="0"/>
        <w:jc w:val="center"/>
      </w:pPr>
      <w:r>
        <w:rPr>
          <w:noProof/>
        </w:rPr>
        <w:drawing>
          <wp:inline distT="0" distB="0" distL="114300" distR="114300" wp14:anchorId="00508BD3" wp14:editId="2D10DAB8">
            <wp:extent cx="5579745" cy="1641475"/>
            <wp:effectExtent l="9525" t="9525" r="1905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1641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/>
                      </a:solidFill>
                    </a:ln>
                  </pic:spPr>
                </pic:pic>
              </a:graphicData>
            </a:graphic>
          </wp:inline>
        </w:drawing>
      </w:r>
    </w:p>
    <w:p w14:paraId="0AF17B0B" w14:textId="77777777" w:rsidR="002F1184" w:rsidRDefault="00BE1E55">
      <w:pPr>
        <w:ind w:firstLine="480"/>
      </w:pPr>
      <w:r>
        <w:rPr>
          <w:rFonts w:hint="eastAsia"/>
        </w:rPr>
        <w:t>(2)</w:t>
      </w:r>
      <w:r>
        <w:rPr>
          <w:rFonts w:hint="eastAsia"/>
        </w:rPr>
        <w:t>点击页面“新增”；</w:t>
      </w:r>
    </w:p>
    <w:p w14:paraId="6D0A0C38" w14:textId="77777777" w:rsidR="002F1184" w:rsidRDefault="00BE1E55">
      <w:pPr>
        <w:ind w:firstLineChars="0" w:firstLine="0"/>
        <w:jc w:val="center"/>
        <w:rPr>
          <w:rFonts w:ascii="楷体" w:eastAsia="楷体" w:hAnsi="楷体" w:cs="楷体"/>
        </w:rPr>
      </w:pPr>
      <w:r>
        <w:rPr>
          <w:noProof/>
        </w:rPr>
        <w:drawing>
          <wp:inline distT="0" distB="0" distL="114300" distR="114300" wp14:anchorId="7AA3A01B" wp14:editId="72421D2C">
            <wp:extent cx="5579745" cy="2240280"/>
            <wp:effectExtent l="9525" t="9525" r="19050" b="209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224028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chemeClr val="bg2">
                          <a:lumMod val="90000"/>
                        </a:schemeClr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3583AC28" w14:textId="77777777" w:rsidR="002F1184" w:rsidRDefault="00BE1E55">
      <w:pPr>
        <w:numPr>
          <w:ilvl w:val="0"/>
          <w:numId w:val="1"/>
        </w:numPr>
        <w:ind w:firstLine="480"/>
      </w:pPr>
      <w:r>
        <w:rPr>
          <w:rFonts w:hint="eastAsia"/>
        </w:rPr>
        <w:t>填写项目信息；</w:t>
      </w:r>
    </w:p>
    <w:p w14:paraId="177053C6" w14:textId="7BC135CF" w:rsidR="002F1184" w:rsidRDefault="00BE1E55">
      <w:pPr>
        <w:ind w:firstLine="480"/>
        <w:rPr>
          <w:color w:val="FF0000"/>
        </w:rPr>
      </w:pPr>
      <w:r>
        <w:rPr>
          <w:rFonts w:hint="eastAsia"/>
          <w:color w:val="FF0000"/>
        </w:rPr>
        <w:t>项目编码→</w:t>
      </w:r>
      <w:r>
        <w:rPr>
          <w:rFonts w:hint="eastAsia"/>
          <w:color w:val="FF0000"/>
        </w:rPr>
        <w:t>自动生成</w:t>
      </w:r>
      <w:r>
        <w:rPr>
          <w:rFonts w:hint="eastAsia"/>
          <w:color w:val="FF0000"/>
        </w:rPr>
        <w:t>，收支类型→选择支出，负责人电话→填写手机号，起止时间→项目时间（例</w:t>
      </w:r>
      <w:r>
        <w:rPr>
          <w:rFonts w:hint="eastAsia"/>
          <w:color w:val="FF0000"/>
        </w:rPr>
        <w:t>2024</w:t>
      </w:r>
      <w:r>
        <w:rPr>
          <w:rFonts w:hint="eastAsia"/>
          <w:color w:val="FF0000"/>
        </w:rPr>
        <w:t>年项目，选择时间</w:t>
      </w:r>
      <w:r>
        <w:rPr>
          <w:rFonts w:hint="eastAsia"/>
          <w:color w:val="FF0000"/>
        </w:rPr>
        <w:t>2024-01-01</w:t>
      </w:r>
      <w:r>
        <w:rPr>
          <w:rFonts w:hint="eastAsia"/>
          <w:color w:val="FF0000"/>
        </w:rPr>
        <w:t>—</w:t>
      </w:r>
      <w:r>
        <w:rPr>
          <w:rFonts w:hint="eastAsia"/>
          <w:color w:val="FF0000"/>
        </w:rPr>
        <w:t>2024-12-31</w:t>
      </w:r>
      <w:r>
        <w:rPr>
          <w:rFonts w:hint="eastAsia"/>
          <w:color w:val="FF0000"/>
        </w:rPr>
        <w:t>），预算方案→结合项目分类自行选择</w:t>
      </w:r>
    </w:p>
    <w:p w14:paraId="4B4A9338" w14:textId="77777777" w:rsidR="002F1184" w:rsidRDefault="002F1184">
      <w:pPr>
        <w:ind w:firstLineChars="0" w:firstLine="0"/>
      </w:pPr>
    </w:p>
    <w:p w14:paraId="06FE9F58" w14:textId="77777777" w:rsidR="002F1184" w:rsidRDefault="00BE1E55">
      <w:pPr>
        <w:ind w:firstLineChars="0" w:firstLine="0"/>
        <w:jc w:val="center"/>
      </w:pPr>
      <w:r>
        <w:rPr>
          <w:noProof/>
        </w:rPr>
        <w:lastRenderedPageBreak/>
        <w:drawing>
          <wp:inline distT="0" distB="0" distL="114300" distR="114300" wp14:anchorId="6D661A71" wp14:editId="01114BD4">
            <wp:extent cx="5579745" cy="2006600"/>
            <wp:effectExtent l="9525" t="9525" r="19050" b="1079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2006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9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713397D5" w14:textId="77777777" w:rsidR="002F1184" w:rsidRDefault="00BE1E55">
      <w:pPr>
        <w:numPr>
          <w:ilvl w:val="0"/>
          <w:numId w:val="1"/>
        </w:numPr>
        <w:ind w:firstLine="480"/>
      </w:pPr>
      <w:r>
        <w:rPr>
          <w:rFonts w:hint="eastAsia"/>
        </w:rPr>
        <w:t>选择预算方案后，填写预算明细，金额单位为元</w:t>
      </w:r>
      <w:r>
        <w:rPr>
          <w:rFonts w:hint="eastAsia"/>
        </w:rPr>
        <w:t>(</w:t>
      </w:r>
      <w:r>
        <w:rPr>
          <w:rFonts w:hint="eastAsia"/>
        </w:rPr>
        <w:t>主要由活动预算、会</w:t>
      </w:r>
      <w:r>
        <w:rPr>
          <w:rFonts w:hint="eastAsia"/>
        </w:rPr>
        <w:t>议计划、组织培训计划、因公出国（境）计划等构成，没有从属关系；</w:t>
      </w:r>
      <w:proofErr w:type="gramStart"/>
      <w:r>
        <w:rPr>
          <w:rFonts w:hint="eastAsia"/>
        </w:rPr>
        <w:t>若资产</w:t>
      </w:r>
      <w:proofErr w:type="gramEnd"/>
      <w:r>
        <w:rPr>
          <w:rFonts w:hint="eastAsia"/>
        </w:rPr>
        <w:t>购置的，请填写资产购置计划</w:t>
      </w:r>
      <w:r>
        <w:rPr>
          <w:rFonts w:hint="eastAsia"/>
        </w:rPr>
        <w:t>)</w:t>
      </w:r>
      <w:r>
        <w:rPr>
          <w:rFonts w:hint="eastAsia"/>
        </w:rPr>
        <w:t>；</w:t>
      </w:r>
    </w:p>
    <w:p w14:paraId="6354AE4D" w14:textId="77777777" w:rsidR="002F1184" w:rsidRDefault="00BE1E55">
      <w:pPr>
        <w:ind w:firstLine="480"/>
        <w:rPr>
          <w:color w:val="FF0000"/>
        </w:rPr>
      </w:pPr>
      <w:r>
        <w:rPr>
          <w:rFonts w:hint="eastAsia"/>
          <w:color w:val="FF0000"/>
        </w:rPr>
        <w:t>预算明细信息，既支持页面填报，又支持批量导入，批量导入路径：导入→点击下载模板→编辑模板内容→上传文件。</w:t>
      </w:r>
    </w:p>
    <w:p w14:paraId="42AFBDC7" w14:textId="77777777" w:rsidR="002F1184" w:rsidRDefault="00BE1E55">
      <w:pPr>
        <w:ind w:firstLine="480"/>
      </w:pPr>
      <w:r>
        <w:rPr>
          <w:rFonts w:hint="eastAsia"/>
          <w:noProof/>
        </w:rPr>
        <w:drawing>
          <wp:inline distT="0" distB="0" distL="114300" distR="114300" wp14:anchorId="0F96B15A" wp14:editId="231E790E">
            <wp:extent cx="5579745" cy="2218690"/>
            <wp:effectExtent l="9525" t="9525" r="19050" b="12065"/>
            <wp:docPr id="11" name="图片 11" descr="1690973318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69097331844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221869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B105428" w14:textId="77777777" w:rsidR="002F1184" w:rsidRDefault="00BE1E55">
      <w:pPr>
        <w:numPr>
          <w:ilvl w:val="0"/>
          <w:numId w:val="2"/>
        </w:numPr>
        <w:ind w:firstLine="480"/>
      </w:pPr>
      <w:r>
        <w:rPr>
          <w:rFonts w:hint="eastAsia"/>
        </w:rPr>
        <w:t>填写项目申报书；</w:t>
      </w:r>
    </w:p>
    <w:p w14:paraId="6C796CB4" w14:textId="77777777" w:rsidR="002F1184" w:rsidRDefault="00BE1E55">
      <w:pPr>
        <w:ind w:firstLine="480"/>
      </w:pPr>
      <w:r>
        <w:rPr>
          <w:noProof/>
        </w:rPr>
        <w:drawing>
          <wp:inline distT="0" distB="0" distL="114300" distR="114300" wp14:anchorId="6316C545" wp14:editId="7B9ACC94">
            <wp:extent cx="5579745" cy="2908935"/>
            <wp:effectExtent l="9525" t="9525" r="19050" b="228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29089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9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094C1E12" w14:textId="1A288C11" w:rsidR="002F1184" w:rsidRDefault="00BE1E55">
      <w:pPr>
        <w:numPr>
          <w:ilvl w:val="0"/>
          <w:numId w:val="2"/>
        </w:numPr>
        <w:ind w:firstLine="480"/>
        <w:rPr>
          <w:color w:val="FF0000"/>
        </w:rPr>
      </w:pPr>
      <w:r>
        <w:rPr>
          <w:rFonts w:hint="eastAsia"/>
        </w:rPr>
        <w:t>填写绩效目标；</w:t>
      </w:r>
      <w:r>
        <w:rPr>
          <w:rFonts w:hint="eastAsia"/>
          <w:color w:val="FF0000"/>
        </w:rPr>
        <w:t>（</w:t>
      </w:r>
      <w:r w:rsidR="00A132F4">
        <w:rPr>
          <w:rFonts w:hint="eastAsia"/>
          <w:color w:val="FF0000"/>
        </w:rPr>
        <w:t>每类绩效指标</w:t>
      </w:r>
      <w:r>
        <w:rPr>
          <w:rFonts w:hint="eastAsia"/>
          <w:color w:val="FF0000"/>
        </w:rPr>
        <w:t>必填</w:t>
      </w:r>
      <w:r>
        <w:rPr>
          <w:rFonts w:hint="eastAsia"/>
          <w:color w:val="FF0000"/>
        </w:rPr>
        <w:t>1</w:t>
      </w:r>
      <w:r>
        <w:rPr>
          <w:rFonts w:hint="eastAsia"/>
          <w:color w:val="FF0000"/>
        </w:rPr>
        <w:t>个</w:t>
      </w:r>
      <w:r w:rsidR="00A132F4">
        <w:rPr>
          <w:rFonts w:hint="eastAsia"/>
          <w:color w:val="FF0000"/>
        </w:rPr>
        <w:t>，三级指标</w:t>
      </w:r>
      <w:r w:rsidR="00AC0A87">
        <w:rPr>
          <w:rFonts w:hint="eastAsia"/>
          <w:color w:val="FF0000"/>
        </w:rPr>
        <w:t>内容及指标</w:t>
      </w:r>
      <w:proofErr w:type="gramStart"/>
      <w:r w:rsidR="00AC0A87">
        <w:rPr>
          <w:rFonts w:hint="eastAsia"/>
          <w:color w:val="FF0000"/>
        </w:rPr>
        <w:t>值</w:t>
      </w:r>
      <w:r w:rsidR="00A132F4">
        <w:rPr>
          <w:rFonts w:hint="eastAsia"/>
          <w:color w:val="FF0000"/>
        </w:rPr>
        <w:t>根据</w:t>
      </w:r>
      <w:proofErr w:type="gramEnd"/>
      <w:r w:rsidR="00A132F4">
        <w:rPr>
          <w:rFonts w:hint="eastAsia"/>
          <w:color w:val="FF0000"/>
        </w:rPr>
        <w:t>项目具体情况</w:t>
      </w:r>
      <w:r w:rsidR="00AC0A87">
        <w:rPr>
          <w:rFonts w:hint="eastAsia"/>
          <w:color w:val="FF0000"/>
        </w:rPr>
        <w:t>填写，下图仅为示例</w:t>
      </w:r>
      <w:r>
        <w:rPr>
          <w:rFonts w:hint="eastAsia"/>
          <w:color w:val="FF0000"/>
        </w:rPr>
        <w:t>）</w:t>
      </w:r>
    </w:p>
    <w:p w14:paraId="482A4293" w14:textId="66A1FD76" w:rsidR="002F1184" w:rsidRDefault="00AC0A87">
      <w:pPr>
        <w:ind w:firstLineChars="0" w:firstLine="0"/>
        <w:jc w:val="center"/>
      </w:pPr>
      <w:r w:rsidRPr="00AC0A87">
        <w:rPr>
          <w:noProof/>
        </w:rPr>
        <w:lastRenderedPageBreak/>
        <w:drawing>
          <wp:inline distT="0" distB="0" distL="0" distR="0" wp14:anchorId="0E4774C4" wp14:editId="08D175D4">
            <wp:extent cx="5803265" cy="2732629"/>
            <wp:effectExtent l="0" t="0" r="698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86" r="6209" b="830"/>
                    <a:stretch/>
                  </pic:blipFill>
                  <pic:spPr bwMode="auto">
                    <a:xfrm>
                      <a:off x="0" y="0"/>
                      <a:ext cx="5804428" cy="2733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48D76C" w14:textId="77777777" w:rsidR="002F1184" w:rsidRDefault="00BE1E55">
      <w:pPr>
        <w:numPr>
          <w:ilvl w:val="0"/>
          <w:numId w:val="2"/>
        </w:numPr>
        <w:ind w:firstLine="480"/>
      </w:pPr>
      <w:r>
        <w:rPr>
          <w:rFonts w:hint="eastAsia"/>
        </w:rPr>
        <w:t>项目组织实施条件；</w:t>
      </w:r>
    </w:p>
    <w:p w14:paraId="3D7D11CB" w14:textId="77777777" w:rsidR="002F1184" w:rsidRDefault="00BE1E55">
      <w:pPr>
        <w:ind w:firstLineChars="0" w:firstLine="0"/>
        <w:jc w:val="center"/>
      </w:pPr>
      <w:r>
        <w:rPr>
          <w:noProof/>
        </w:rPr>
        <w:drawing>
          <wp:inline distT="0" distB="0" distL="114300" distR="114300" wp14:anchorId="38C574E6" wp14:editId="0A2262BD">
            <wp:extent cx="5579745" cy="2247900"/>
            <wp:effectExtent l="9525" t="9525" r="19050" b="13335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2247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9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02205E22" w14:textId="77777777" w:rsidR="002F1184" w:rsidRDefault="00BE1E55">
      <w:pPr>
        <w:numPr>
          <w:ilvl w:val="0"/>
          <w:numId w:val="2"/>
        </w:numPr>
        <w:ind w:firstLine="480"/>
      </w:pPr>
      <w:r>
        <w:rPr>
          <w:rFonts w:hint="eastAsia"/>
        </w:rPr>
        <w:t>支撑材料，根据项目实际情况，进行上传。</w:t>
      </w:r>
    </w:p>
    <w:p w14:paraId="2EC7F979" w14:textId="77777777" w:rsidR="002F1184" w:rsidRDefault="002F1184">
      <w:pPr>
        <w:ind w:leftChars="200" w:left="480" w:firstLineChars="0" w:firstLine="0"/>
      </w:pPr>
    </w:p>
    <w:p w14:paraId="48BA5680" w14:textId="77777777" w:rsidR="002F1184" w:rsidRDefault="00BE1E55">
      <w:pPr>
        <w:pStyle w:val="2"/>
        <w:ind w:firstLine="482"/>
      </w:pPr>
      <w:bookmarkStart w:id="10" w:name="_Toc4458"/>
      <w:r>
        <w:rPr>
          <w:rFonts w:hint="eastAsia"/>
        </w:rPr>
        <w:t xml:space="preserve">2.2 </w:t>
      </w:r>
      <w:r>
        <w:rPr>
          <w:rFonts w:hint="eastAsia"/>
        </w:rPr>
        <w:t>项目申报</w:t>
      </w:r>
      <w:bookmarkEnd w:id="10"/>
    </w:p>
    <w:p w14:paraId="2F95382E" w14:textId="77777777" w:rsidR="002F1184" w:rsidRDefault="00BE1E55">
      <w:pPr>
        <w:ind w:firstLine="480"/>
      </w:pPr>
      <w:r>
        <w:rPr>
          <w:rFonts w:hint="eastAsia"/>
        </w:rPr>
        <w:t>(1)</w:t>
      </w:r>
      <w:r>
        <w:rPr>
          <w:rFonts w:hint="eastAsia"/>
        </w:rPr>
        <w:t>点击左侧菜单“预算编制”</w:t>
      </w:r>
      <w:r>
        <w:rPr>
          <w:rFonts w:hint="eastAsia"/>
        </w:rPr>
        <w:t>-</w:t>
      </w:r>
      <w:r>
        <w:rPr>
          <w:rFonts w:hint="eastAsia"/>
        </w:rPr>
        <w:t>“项目申报”，进入项目列表页面；</w:t>
      </w:r>
    </w:p>
    <w:p w14:paraId="0A9901B9" w14:textId="77777777" w:rsidR="002F1184" w:rsidRDefault="00BE1E55">
      <w:pPr>
        <w:ind w:firstLineChars="0" w:firstLine="0"/>
        <w:jc w:val="center"/>
        <w:rPr>
          <w:rFonts w:ascii="楷体" w:eastAsia="楷体" w:hAnsi="楷体" w:cs="楷体"/>
        </w:rPr>
      </w:pPr>
      <w:r>
        <w:rPr>
          <w:noProof/>
        </w:rPr>
        <w:drawing>
          <wp:inline distT="0" distB="0" distL="114300" distR="114300" wp14:anchorId="6432B590" wp14:editId="086C4B67">
            <wp:extent cx="5579745" cy="1641475"/>
            <wp:effectExtent l="9525" t="9525" r="1905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1641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/>
                      </a:solidFill>
                    </a:ln>
                  </pic:spPr>
                </pic:pic>
              </a:graphicData>
            </a:graphic>
          </wp:inline>
        </w:drawing>
      </w:r>
    </w:p>
    <w:p w14:paraId="2AE3D4D9" w14:textId="77777777" w:rsidR="002F1184" w:rsidRDefault="00BE1E55">
      <w:pPr>
        <w:ind w:firstLineChars="0" w:firstLine="0"/>
        <w:jc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  <w:noProof/>
        </w:rPr>
        <w:lastRenderedPageBreak/>
        <w:drawing>
          <wp:inline distT="0" distB="0" distL="114300" distR="114300" wp14:anchorId="3D956C16" wp14:editId="28604E47">
            <wp:extent cx="5579745" cy="1767840"/>
            <wp:effectExtent l="9525" t="9525" r="19050" b="20955"/>
            <wp:docPr id="18" name="图片 18" descr="1690974963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69097496324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176784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01695CFB" w14:textId="77777777" w:rsidR="002F1184" w:rsidRDefault="002F1184">
      <w:pPr>
        <w:ind w:firstLine="480"/>
      </w:pPr>
    </w:p>
    <w:p w14:paraId="4220BBFC" w14:textId="77777777" w:rsidR="002F1184" w:rsidRDefault="00BE1E55">
      <w:pPr>
        <w:ind w:firstLine="480"/>
      </w:pPr>
      <w:r>
        <w:rPr>
          <w:rFonts w:hint="eastAsia"/>
        </w:rPr>
        <w:t>(2)</w:t>
      </w:r>
      <w:r>
        <w:rPr>
          <w:rFonts w:hint="eastAsia"/>
        </w:rPr>
        <w:t>点击操作中的申报，点击“确定”即可。</w:t>
      </w:r>
    </w:p>
    <w:p w14:paraId="7CD8923A" w14:textId="20921FB3" w:rsidR="002F1184" w:rsidRDefault="00BE1E55">
      <w:pPr>
        <w:ind w:firstLine="480"/>
      </w:pPr>
      <w:r>
        <w:rPr>
          <w:rFonts w:ascii="楷体" w:eastAsia="楷体" w:hAnsi="楷体" w:cs="楷体" w:hint="eastAsia"/>
          <w:noProof/>
        </w:rPr>
        <w:drawing>
          <wp:inline distT="0" distB="0" distL="114300" distR="114300" wp14:anchorId="11A7BBCF" wp14:editId="6ADCA8A6">
            <wp:extent cx="5579745" cy="1501140"/>
            <wp:effectExtent l="0" t="0" r="13335" b="7620"/>
            <wp:docPr id="20" name="图片 20" descr="1690975109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69097510956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1501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6E05C" w14:textId="6E69E417" w:rsidR="00AC0A87" w:rsidRDefault="00AC0A87">
      <w:pPr>
        <w:ind w:firstLine="480"/>
      </w:pPr>
    </w:p>
    <w:p w14:paraId="6F6028CF" w14:textId="19B2E734" w:rsidR="00AC0A87" w:rsidRPr="00AC0A87" w:rsidRDefault="00AC0A87">
      <w:pPr>
        <w:ind w:firstLine="602"/>
        <w:rPr>
          <w:rFonts w:hint="eastAsia"/>
          <w:b/>
          <w:bCs/>
          <w:color w:val="FF0000"/>
          <w:sz w:val="30"/>
          <w:szCs w:val="30"/>
        </w:rPr>
      </w:pPr>
      <w:r w:rsidRPr="00AC0A87">
        <w:rPr>
          <w:rFonts w:hint="eastAsia"/>
          <w:b/>
          <w:bCs/>
          <w:color w:val="FF0000"/>
          <w:sz w:val="30"/>
          <w:szCs w:val="30"/>
        </w:rPr>
        <w:t>注意：申报后请随时关注项目审批流程，审批</w:t>
      </w:r>
      <w:proofErr w:type="gramStart"/>
      <w:r w:rsidRPr="00AC0A87">
        <w:rPr>
          <w:rFonts w:hint="eastAsia"/>
          <w:b/>
          <w:bCs/>
          <w:color w:val="FF0000"/>
          <w:sz w:val="30"/>
          <w:szCs w:val="30"/>
        </w:rPr>
        <w:t>流完成</w:t>
      </w:r>
      <w:proofErr w:type="gramEnd"/>
      <w:r w:rsidRPr="00AC0A87">
        <w:rPr>
          <w:rFonts w:hint="eastAsia"/>
          <w:b/>
          <w:bCs/>
          <w:color w:val="FF0000"/>
          <w:sz w:val="30"/>
          <w:szCs w:val="30"/>
        </w:rPr>
        <w:t>的项目才可</w:t>
      </w:r>
      <w:r>
        <w:rPr>
          <w:rFonts w:hint="eastAsia"/>
          <w:b/>
          <w:bCs/>
          <w:color w:val="FF0000"/>
          <w:sz w:val="30"/>
          <w:szCs w:val="30"/>
        </w:rPr>
        <w:t>进入项目批复阶段。</w:t>
      </w:r>
    </w:p>
    <w:sectPr w:rsidR="00AC0A87" w:rsidRPr="00AC0A87">
      <w:footerReference w:type="default" r:id="rId23"/>
      <w:pgSz w:w="11906" w:h="16838"/>
      <w:pgMar w:top="1134" w:right="1080" w:bottom="1134" w:left="108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AF9B4" w14:textId="77777777" w:rsidR="00BE1E55" w:rsidRDefault="00BE1E55">
      <w:pPr>
        <w:ind w:firstLine="480"/>
      </w:pPr>
      <w:r>
        <w:separator/>
      </w:r>
    </w:p>
  </w:endnote>
  <w:endnote w:type="continuationSeparator" w:id="0">
    <w:p w14:paraId="17403076" w14:textId="77777777" w:rsidR="00BE1E55" w:rsidRDefault="00BE1E55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96524" w14:textId="77777777" w:rsidR="002F1184" w:rsidRDefault="00BE1E55">
    <w:pPr>
      <w:pStyle w:val="a3"/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EE11CD" wp14:editId="732DA66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56DCAC" w14:textId="77777777" w:rsidR="002F1184" w:rsidRDefault="00BE1E55">
                          <w:pPr>
                            <w:pStyle w:val="a3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EE11CD"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BTiixV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14:paraId="3956DCAC" w14:textId="77777777" w:rsidR="002F1184" w:rsidRDefault="00BE1E55">
                    <w:pPr>
                      <w:pStyle w:val="a3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54752" w14:textId="77777777" w:rsidR="00BE1E55" w:rsidRDefault="00BE1E55">
      <w:pPr>
        <w:ind w:firstLine="480"/>
      </w:pPr>
      <w:r>
        <w:separator/>
      </w:r>
    </w:p>
  </w:footnote>
  <w:footnote w:type="continuationSeparator" w:id="0">
    <w:p w14:paraId="1DAD4A1A" w14:textId="77777777" w:rsidR="00BE1E55" w:rsidRDefault="00BE1E55"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D8CB35B"/>
    <w:multiLevelType w:val="singleLevel"/>
    <w:tmpl w:val="9D8CB35B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1" w15:restartNumberingAfterBreak="0">
    <w:nsid w:val="11AAD79A"/>
    <w:multiLevelType w:val="singleLevel"/>
    <w:tmpl w:val="11AAD79A"/>
    <w:lvl w:ilvl="0">
      <w:start w:val="5"/>
      <w:numFmt w:val="decimal"/>
      <w:suff w:val="nothing"/>
      <w:lvlText w:val="（%1）"/>
      <w:lvlJc w:val="left"/>
      <w:rPr>
        <w:rFonts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2YzNjBkOTgyNWQ1YTMxYzM3MzMwNWFiODNmOWIzYWMifQ=="/>
  </w:docVars>
  <w:rsids>
    <w:rsidRoot w:val="002F1184"/>
    <w:rsid w:val="002F1184"/>
    <w:rsid w:val="00A132F4"/>
    <w:rsid w:val="00AC0A87"/>
    <w:rsid w:val="00BE1E55"/>
    <w:rsid w:val="07AF2211"/>
    <w:rsid w:val="3BF22422"/>
    <w:rsid w:val="45E9647A"/>
    <w:rsid w:val="4CAA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8EAD9D"/>
  <w15:docId w15:val="{08790D5E-E579-4142-818C-A0F31DD96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ind w:firstLineChars="200" w:firstLine="422"/>
      <w:jc w:val="both"/>
    </w:pPr>
    <w:rPr>
      <w:rFonts w:ascii="Times New Roman" w:eastAsia="宋体" w:hAnsi="Times New Roman" w:cs="宋体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360" w:lineRule="auto"/>
      <w:ind w:firstLineChars="0" w:firstLine="0"/>
      <w:outlineLvl w:val="0"/>
    </w:pPr>
    <w:rPr>
      <w:b/>
      <w:kern w:val="44"/>
      <w:sz w:val="28"/>
      <w:szCs w:val="28"/>
    </w:rPr>
  </w:style>
  <w:style w:type="paragraph" w:styleId="2">
    <w:name w:val="heading 2"/>
    <w:basedOn w:val="a"/>
    <w:next w:val="a"/>
    <w:unhideWhenUsed/>
    <w:qFormat/>
    <w:pPr>
      <w:keepNext/>
      <w:keepLines/>
      <w:spacing w:line="360" w:lineRule="auto"/>
      <w:outlineLvl w:val="1"/>
    </w:pPr>
    <w:rPr>
      <w:b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</w:style>
  <w:style w:type="paragraph" w:styleId="TOC2">
    <w:name w:val="toc 2"/>
    <w:basedOn w:val="a"/>
    <w:next w:val="a"/>
    <w:qFormat/>
    <w:pPr>
      <w:ind w:leftChars="200" w:left="420"/>
    </w:pPr>
  </w:style>
  <w:style w:type="character" w:styleId="a5">
    <w:name w:val="Hyperlink"/>
    <w:basedOn w:val="a0"/>
    <w:uiPriority w:val="99"/>
    <w:unhideWhenUsed/>
    <w:rsid w:val="00A132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wia.ccmusic.edu.cn/pf/portal/login/login.html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</dc:creator>
  <cp:lastModifiedBy>张 冀腾</cp:lastModifiedBy>
  <cp:revision>2</cp:revision>
  <dcterms:created xsi:type="dcterms:W3CDTF">2025-04-01T05:06:00Z</dcterms:created>
  <dcterms:modified xsi:type="dcterms:W3CDTF">2025-04-01T05:06:00Z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DF8C6115D42E4CE399C007A36FC8A89A_12</vt:lpwstr>
  </property>
</Properties>
</file>